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3" w:rsidRDefault="00D20B13" w:rsidP="00D20B13">
      <w:pPr>
        <w:pStyle w:val="Nagwek"/>
        <w:tabs>
          <w:tab w:val="clear" w:pos="9072"/>
        </w:tabs>
        <w:jc w:val="center"/>
        <w:rPr>
          <w:rFonts w:ascii="Albertus" w:eastAsia="MS Mincho" w:hAnsi="Albertus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-614680</wp:posOffset>
            </wp:positionV>
            <wp:extent cx="1095375" cy="714375"/>
            <wp:effectExtent l="19050" t="0" r="9525" b="0"/>
            <wp:wrapNone/>
            <wp:docPr id="12" name="Obraz 1" descr="prow 2014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 2014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-490855</wp:posOffset>
            </wp:positionV>
            <wp:extent cx="1819275" cy="638175"/>
            <wp:effectExtent l="19050" t="0" r="9525" b="0"/>
            <wp:wrapNone/>
            <wp:docPr id="11" name="Obraz 0" descr="nowe_logo3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3_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-452120</wp:posOffset>
            </wp:positionV>
            <wp:extent cx="676275" cy="657225"/>
            <wp:effectExtent l="19050" t="0" r="9525" b="0"/>
            <wp:wrapSquare wrapText="bothSides"/>
            <wp:docPr id="10" name="Obraz 1" descr="E:\Solna Dolina\loga\Leader_logo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Solna Dolina\loga\Leader_logo_i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-490855</wp:posOffset>
            </wp:positionV>
            <wp:extent cx="1114425" cy="876300"/>
            <wp:effectExtent l="19050" t="0" r="9525" b="0"/>
            <wp:wrapNone/>
            <wp:docPr id="9" name="Obraz 2" descr="UE-logo-pio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-logo-pionow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bertus" w:eastAsia="MS Mincho" w:hAnsi="Albertus"/>
          <w:sz w:val="24"/>
          <w:szCs w:val="24"/>
        </w:rPr>
        <w:tab/>
      </w:r>
      <w:r>
        <w:rPr>
          <w:rFonts w:ascii="Albertus" w:eastAsia="MS Mincho" w:hAnsi="Albertus"/>
          <w:sz w:val="24"/>
          <w:szCs w:val="24"/>
        </w:rPr>
        <w:tab/>
      </w:r>
      <w:r>
        <w:rPr>
          <w:rFonts w:ascii="Albertus" w:eastAsia="MS Mincho" w:hAnsi="Albertus"/>
          <w:sz w:val="24"/>
          <w:szCs w:val="24"/>
        </w:rPr>
        <w:tab/>
      </w:r>
      <w:r>
        <w:rPr>
          <w:rFonts w:ascii="Albertus" w:eastAsia="MS Mincho" w:hAnsi="Albertus"/>
          <w:sz w:val="24"/>
          <w:szCs w:val="24"/>
        </w:rPr>
        <w:tab/>
      </w:r>
    </w:p>
    <w:p w:rsidR="00D20B13" w:rsidRPr="002E4B0A" w:rsidRDefault="00D20B13" w:rsidP="00D20B13">
      <w:pPr>
        <w:pStyle w:val="Nagwek"/>
        <w:rPr>
          <w:rFonts w:ascii="Albertus" w:eastAsia="MS Mincho" w:hAnsi="Albertus"/>
          <w:sz w:val="24"/>
          <w:szCs w:val="24"/>
        </w:rPr>
      </w:pPr>
    </w:p>
    <w:p w:rsidR="00D20B13" w:rsidRDefault="00D20B13" w:rsidP="00D20B13">
      <w:pPr>
        <w:numPr>
          <w:ilvl w:val="0"/>
          <w:numId w:val="0"/>
        </w:numPr>
        <w:jc w:val="right"/>
      </w:pPr>
    </w:p>
    <w:p w:rsidR="00D20B13" w:rsidRPr="00911F3E" w:rsidRDefault="00D20B13" w:rsidP="00D20B13">
      <w:pPr>
        <w:pStyle w:val="Nagwek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 Załącznik nr 3</w:t>
      </w:r>
      <w:r w:rsidRPr="00911F3E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do procedury</w:t>
      </w:r>
      <w:r w:rsidR="00472749" w:rsidRPr="00472749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wyboru i oceny operacji grantowych w ramach LSR</w:t>
      </w:r>
      <w:r w:rsidRPr="00911F3E">
        <w:rPr>
          <w:rFonts w:ascii="Times New Roman" w:eastAsia="MS Mincho" w:hAnsi="Times New Roman"/>
          <w:b/>
          <w:sz w:val="28"/>
          <w:szCs w:val="28"/>
        </w:rPr>
        <w:tab/>
      </w:r>
      <w:r w:rsidRPr="00911F3E">
        <w:rPr>
          <w:rFonts w:ascii="Times New Roman" w:eastAsia="MS Mincho" w:hAnsi="Times New Roman"/>
          <w:b/>
          <w:sz w:val="28"/>
          <w:szCs w:val="28"/>
        </w:rPr>
        <w:tab/>
      </w:r>
    </w:p>
    <w:p w:rsidR="00D20B13" w:rsidRPr="00911F3E" w:rsidRDefault="00D20B13" w:rsidP="00D20B13">
      <w:pPr>
        <w:pStyle w:val="Nagwek"/>
        <w:rPr>
          <w:rFonts w:ascii="Times New Roman" w:hAnsi="Times New Roman"/>
          <w:noProof/>
          <w:lang w:eastAsia="pl-PL"/>
        </w:rPr>
      </w:pPr>
    </w:p>
    <w:p w:rsidR="00D20B13" w:rsidRDefault="00D20B13" w:rsidP="00D20B13">
      <w:pPr>
        <w:pStyle w:val="Nagwek"/>
        <w:jc w:val="both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LISTA OPERACJI DO OCENY PRZEZ RADĘ</w:t>
      </w:r>
    </w:p>
    <w:p w:rsidR="00D20B13" w:rsidRPr="00257381" w:rsidRDefault="00D20B13" w:rsidP="00D20B13">
      <w:pPr>
        <w:pStyle w:val="Nagwek"/>
        <w:jc w:val="both"/>
        <w:rPr>
          <w:rFonts w:ascii="Times New Roman" w:hAnsi="Times New Roman"/>
        </w:rPr>
      </w:pPr>
      <w:r w:rsidRPr="00AC78BF">
        <w:rPr>
          <w:rFonts w:ascii="Times New Roman" w:hAnsi="Times New Roman"/>
          <w:noProof/>
          <w:lang w:eastAsia="pl-PL"/>
        </w:rPr>
        <w:t xml:space="preserve">                               </w:t>
      </w:r>
      <w:r>
        <w:rPr>
          <w:rFonts w:ascii="Times New Roman" w:hAnsi="Times New Roman"/>
          <w:noProof/>
          <w:lang w:eastAsia="pl-PL"/>
        </w:rPr>
        <w:t xml:space="preserve">                              </w:t>
      </w:r>
    </w:p>
    <w:tbl>
      <w:tblPr>
        <w:tblStyle w:val="Tabela-Siatka"/>
        <w:tblW w:w="5222" w:type="pct"/>
        <w:tblLook w:val="04A0"/>
      </w:tblPr>
      <w:tblGrid>
        <w:gridCol w:w="615"/>
        <w:gridCol w:w="3833"/>
        <w:gridCol w:w="3938"/>
        <w:gridCol w:w="1674"/>
        <w:gridCol w:w="1815"/>
        <w:gridCol w:w="2976"/>
      </w:tblGrid>
      <w:tr w:rsidR="00D20B13" w:rsidTr="00F23DBF">
        <w:trPr>
          <w:trHeight w:val="1319"/>
        </w:trPr>
        <w:tc>
          <w:tcPr>
            <w:tcW w:w="1612" w:type="pct"/>
            <w:gridSpan w:val="2"/>
            <w:vAlign w:val="bottom"/>
          </w:tcPr>
          <w:p w:rsidR="00D20B13" w:rsidRPr="00BC7298" w:rsidRDefault="00D20B13" w:rsidP="00A66C9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C7298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</w:t>
            </w:r>
            <w:r w:rsidRPr="00BC7298">
              <w:rPr>
                <w:sz w:val="20"/>
                <w:szCs w:val="20"/>
              </w:rPr>
              <w:t>……………………….</w:t>
            </w:r>
          </w:p>
          <w:p w:rsidR="00D20B13" w:rsidRPr="00257381" w:rsidRDefault="00D20B13" w:rsidP="00A66C90">
            <w:pPr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BC7298">
              <w:rPr>
                <w:sz w:val="20"/>
                <w:szCs w:val="20"/>
              </w:rPr>
              <w:t>Pieczęć Stowarzyszenia</w:t>
            </w:r>
          </w:p>
        </w:tc>
        <w:tc>
          <w:tcPr>
            <w:tcW w:w="3388" w:type="pct"/>
            <w:gridSpan w:val="4"/>
            <w:shd w:val="clear" w:color="auto" w:fill="D9D9D9" w:themeFill="background1" w:themeFillShade="D9"/>
            <w:vAlign w:val="center"/>
          </w:tcPr>
          <w:p w:rsidR="00D20B13" w:rsidRPr="00BC7298" w:rsidRDefault="00D20B13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 OPERACJI DO OCENY PRZEZ RADĘ</w:t>
            </w:r>
          </w:p>
        </w:tc>
      </w:tr>
      <w:tr w:rsidR="006923CA" w:rsidTr="006923CA">
        <w:trPr>
          <w:trHeight w:val="216"/>
        </w:trPr>
        <w:tc>
          <w:tcPr>
            <w:tcW w:w="227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6923CA" w:rsidRPr="001E6759" w:rsidTr="006923CA">
        <w:trPr>
          <w:trHeight w:val="872"/>
        </w:trPr>
        <w:tc>
          <w:tcPr>
            <w:tcW w:w="227" w:type="pct"/>
            <w:shd w:val="clear" w:color="auto" w:fill="D9D9D9" w:themeFill="background1" w:themeFillShade="D9"/>
            <w:vAlign w:val="center"/>
          </w:tcPr>
          <w:p w:rsidR="006923CA" w:rsidRPr="001E6759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E675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:rsidR="006923CA" w:rsidRPr="001E6759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E6759">
              <w:rPr>
                <w:b/>
                <w:sz w:val="26"/>
                <w:szCs w:val="26"/>
              </w:rPr>
              <w:t>NAZWA/</w:t>
            </w:r>
            <w:r w:rsidRPr="001E6759">
              <w:rPr>
                <w:b/>
                <w:sz w:val="26"/>
                <w:szCs w:val="26"/>
              </w:rPr>
              <w:br/>
              <w:t>IMIĘ I NAZWISKO</w:t>
            </w:r>
          </w:p>
        </w:tc>
        <w:tc>
          <w:tcPr>
            <w:tcW w:w="1383" w:type="pct"/>
            <w:shd w:val="clear" w:color="auto" w:fill="D9D9D9" w:themeFill="background1" w:themeFillShade="D9"/>
            <w:vAlign w:val="center"/>
          </w:tcPr>
          <w:p w:rsidR="006923CA" w:rsidRPr="001E6759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E6759">
              <w:rPr>
                <w:b/>
                <w:sz w:val="26"/>
                <w:szCs w:val="26"/>
              </w:rPr>
              <w:t>TYTUŁ OPERACJI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6923CA" w:rsidRPr="001E6759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1E6759">
              <w:rPr>
                <w:b/>
                <w:sz w:val="26"/>
                <w:szCs w:val="26"/>
              </w:rPr>
              <w:t>NR NADANY PRZEZ LGD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6923CA" w:rsidRPr="006923CA" w:rsidRDefault="006923CA" w:rsidP="006923CA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6923CA">
              <w:rPr>
                <w:b/>
                <w:sz w:val="26"/>
                <w:szCs w:val="26"/>
              </w:rPr>
              <w:t xml:space="preserve">ZŁOŻENIE WNIOSKU </w:t>
            </w:r>
          </w:p>
          <w:p w:rsidR="006923CA" w:rsidRPr="001E6759" w:rsidRDefault="006923CA" w:rsidP="006923CA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 </w:t>
            </w:r>
            <w:r w:rsidRPr="006923CA">
              <w:rPr>
                <w:b/>
                <w:sz w:val="26"/>
                <w:szCs w:val="26"/>
              </w:rPr>
              <w:t>TERMINIE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6923CA" w:rsidRPr="001E6759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WNIOSKI ZAKWALIFIKOWANE DO OCENY PRZEZ RADĘ</w:t>
            </w:r>
            <w:bookmarkStart w:id="0" w:name="_GoBack"/>
            <w:bookmarkEnd w:id="0"/>
          </w:p>
        </w:tc>
      </w:tr>
      <w:tr w:rsidR="006923CA" w:rsidTr="006923CA">
        <w:trPr>
          <w:trHeight w:val="949"/>
        </w:trPr>
        <w:tc>
          <w:tcPr>
            <w:tcW w:w="227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6923CA" w:rsidTr="006923CA">
        <w:trPr>
          <w:trHeight w:val="941"/>
        </w:trPr>
        <w:tc>
          <w:tcPr>
            <w:tcW w:w="227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</w:tr>
      <w:tr w:rsidR="006923CA" w:rsidTr="006923CA">
        <w:trPr>
          <w:trHeight w:val="943"/>
        </w:trPr>
        <w:tc>
          <w:tcPr>
            <w:tcW w:w="227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8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vAlign w:val="bottom"/>
          </w:tcPr>
          <w:p w:rsidR="006923CA" w:rsidRDefault="006923CA" w:rsidP="00A66C90">
            <w:pPr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0B13" w:rsidRPr="00D5388A" w:rsidRDefault="00D20B13" w:rsidP="00F23DBF">
      <w:pPr>
        <w:numPr>
          <w:ilvl w:val="0"/>
          <w:numId w:val="0"/>
        </w:numPr>
        <w:rPr>
          <w:rFonts w:ascii="Calibri" w:hAnsi="Calibri"/>
        </w:rPr>
      </w:pPr>
    </w:p>
    <w:sectPr w:rsidR="00D20B13" w:rsidRPr="00D5388A" w:rsidSect="00D20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37D"/>
    <w:multiLevelType w:val="hybridMultilevel"/>
    <w:tmpl w:val="09624162"/>
    <w:lvl w:ilvl="0" w:tplc="00762A8C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B13"/>
    <w:rsid w:val="00472749"/>
    <w:rsid w:val="0060412B"/>
    <w:rsid w:val="006923CA"/>
    <w:rsid w:val="0093650F"/>
    <w:rsid w:val="00D20B13"/>
    <w:rsid w:val="00D74919"/>
    <w:rsid w:val="00F2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13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0B13"/>
    <w:pPr>
      <w:numPr>
        <w:numId w:val="0"/>
      </w:num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20B1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2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13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0B13"/>
    <w:pPr>
      <w:numPr>
        <w:numId w:val="0"/>
      </w:num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20B1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2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bmruk</dc:creator>
  <cp:lastModifiedBy>mfabiniak</cp:lastModifiedBy>
  <cp:revision>2</cp:revision>
  <dcterms:created xsi:type="dcterms:W3CDTF">2015-12-11T13:49:00Z</dcterms:created>
  <dcterms:modified xsi:type="dcterms:W3CDTF">2015-12-11T13:49:00Z</dcterms:modified>
</cp:coreProperties>
</file>