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94" w:rsidRDefault="00676194" w:rsidP="00676194">
      <w:pPr>
        <w:tabs>
          <w:tab w:val="left" w:pos="5653"/>
        </w:tabs>
        <w:jc w:val="center"/>
        <w:rPr>
          <w:vertAlign w:val="superscript"/>
        </w:rPr>
      </w:pPr>
      <w:bookmarkStart w:id="0" w:name="_GoBack"/>
      <w:bookmarkEnd w:id="0"/>
    </w:p>
    <w:p w:rsidR="00A00F5A" w:rsidRDefault="00A00F5A" w:rsidP="00A00F5A">
      <w:pPr>
        <w:jc w:val="center"/>
      </w:pPr>
      <w:r>
        <w:rPr>
          <w:b/>
          <w:sz w:val="28"/>
          <w:szCs w:val="28"/>
        </w:rPr>
        <w:t>Załącznik nr 4</w:t>
      </w:r>
      <w:r w:rsidRPr="00D40B8A">
        <w:rPr>
          <w:b/>
          <w:sz w:val="28"/>
          <w:szCs w:val="28"/>
        </w:rPr>
        <w:t xml:space="preserve"> do </w:t>
      </w:r>
      <w:r w:rsidRPr="004923E7">
        <w:rPr>
          <w:b/>
          <w:sz w:val="28"/>
          <w:szCs w:val="28"/>
        </w:rPr>
        <w:t xml:space="preserve">procedury wyboru i oceny operacji innych niż granty </w:t>
      </w:r>
      <w:r>
        <w:rPr>
          <w:b/>
          <w:sz w:val="28"/>
          <w:szCs w:val="28"/>
        </w:rPr>
        <w:br/>
      </w:r>
      <w:r w:rsidRPr="004923E7">
        <w:rPr>
          <w:b/>
          <w:sz w:val="28"/>
          <w:szCs w:val="28"/>
        </w:rPr>
        <w:t>w ramach LSR</w:t>
      </w:r>
    </w:p>
    <w:p w:rsidR="00A00F5A" w:rsidRDefault="00A00F5A" w:rsidP="00A00F5A">
      <w:pPr>
        <w:jc w:val="right"/>
      </w:pPr>
      <w:r>
        <w:t>Kłodawa, dn. ...........</w:t>
      </w:r>
    </w:p>
    <w:p w:rsidR="00A00F5A" w:rsidRDefault="00A00F5A" w:rsidP="00A00F5A">
      <w:pPr>
        <w:tabs>
          <w:tab w:val="left" w:pos="5653"/>
        </w:tabs>
      </w:pPr>
    </w:p>
    <w:p w:rsidR="00A00F5A" w:rsidRDefault="00A00F5A" w:rsidP="00A00F5A">
      <w:r>
        <w:tab/>
        <w:t xml:space="preserve"> </w:t>
      </w:r>
      <w:r>
        <w:tab/>
      </w:r>
      <w:r>
        <w:tab/>
        <w:t>....................................................................................</w:t>
      </w:r>
    </w:p>
    <w:p w:rsidR="00A00F5A" w:rsidRDefault="00A00F5A" w:rsidP="00A00F5A">
      <w:pPr>
        <w:tabs>
          <w:tab w:val="left" w:pos="5653"/>
        </w:tabs>
        <w:jc w:val="center"/>
        <w:rPr>
          <w:vertAlign w:val="superscript"/>
        </w:rPr>
      </w:pPr>
      <w:r w:rsidRPr="00676194">
        <w:rPr>
          <w:vertAlign w:val="superscript"/>
        </w:rPr>
        <w:t>Nazwa wnioskodawcy/nazwisko i imię</w:t>
      </w:r>
    </w:p>
    <w:p w:rsidR="00A00F5A" w:rsidRDefault="00A00F5A" w:rsidP="00A00F5A">
      <w:pPr>
        <w:tabs>
          <w:tab w:val="left" w:pos="5653"/>
        </w:tabs>
        <w:jc w:val="center"/>
        <w:rPr>
          <w:vertAlign w:val="superscript"/>
        </w:rPr>
      </w:pPr>
    </w:p>
    <w:p w:rsidR="00A00F5A" w:rsidRDefault="00A00F5A" w:rsidP="00A00F5A">
      <w:pPr>
        <w:snapToGrid w:val="0"/>
        <w:ind w:firstLine="709"/>
      </w:pPr>
      <w:r w:rsidRPr="00CD40DE">
        <w:rPr>
          <w:color w:val="000000"/>
        </w:rPr>
        <w:t xml:space="preserve">Zgodnie z </w:t>
      </w:r>
      <w:r>
        <w:rPr>
          <w:color w:val="000000"/>
        </w:rPr>
        <w:t xml:space="preserve">Regulaminem Rady Stowarzyszenia „Solna Dolina” Zarząd LGD po dokonanej w dniu ................ ocenie zgodności operacji z Lokalną Strategią Rozwoju,  </w:t>
      </w:r>
      <w:r w:rsidRPr="007B3BED">
        <w:t>informuje,</w:t>
      </w:r>
      <w:r>
        <w:t xml:space="preserve"> że wniosek</w:t>
      </w:r>
      <w:r w:rsidRPr="005036C0">
        <w:t xml:space="preserve"> </w:t>
      </w:r>
      <w:r>
        <w:t>z</w:t>
      </w:r>
      <w:r w:rsidRPr="005036C0">
        <w:t xml:space="preserve">łożony  w biurze LGD w dniu:  </w:t>
      </w:r>
      <w:r>
        <w:rPr>
          <w:b/>
        </w:rPr>
        <w:t xml:space="preserve">............., </w:t>
      </w:r>
      <w:r w:rsidRPr="005036C0">
        <w:t xml:space="preserve">nr: </w:t>
      </w:r>
      <w:r>
        <w:t>.................................</w:t>
      </w:r>
      <w:r w:rsidRPr="00676194">
        <w:t xml:space="preserve"> </w:t>
      </w:r>
    </w:p>
    <w:p w:rsidR="00A00F5A" w:rsidRPr="005036C0" w:rsidRDefault="00A00F5A" w:rsidP="00A00F5A">
      <w:pPr>
        <w:snapToGrid w:val="0"/>
        <w:rPr>
          <w:b/>
          <w:sz w:val="15"/>
          <w:szCs w:val="15"/>
          <w:lang w:eastAsia="en-US"/>
        </w:rPr>
      </w:pPr>
      <w:r w:rsidRPr="005036C0">
        <w:t xml:space="preserve">Tytuł wniosku: </w:t>
      </w:r>
      <w:r>
        <w:rPr>
          <w:b/>
          <w:sz w:val="22"/>
          <w:szCs w:val="22"/>
        </w:rPr>
        <w:t>......................</w:t>
      </w:r>
    </w:p>
    <w:p w:rsidR="00A00F5A" w:rsidRPr="005036C0" w:rsidRDefault="00A00F5A" w:rsidP="00A00F5A">
      <w:pPr>
        <w:snapToGrid w:val="0"/>
        <w:rPr>
          <w:lang w:eastAsia="en-US"/>
        </w:rPr>
      </w:pPr>
      <w:r w:rsidRPr="005036C0">
        <w:rPr>
          <w:lang w:eastAsia="en-US"/>
        </w:rPr>
        <w:t>Numer identyfikacyjny wnioskodawcy:</w:t>
      </w:r>
      <w:r w:rsidRPr="005036C0">
        <w:rPr>
          <w:sz w:val="22"/>
          <w:szCs w:val="22"/>
          <w:lang w:eastAsia="en-US"/>
        </w:rPr>
        <w:t xml:space="preserve"> </w:t>
      </w:r>
      <w:r w:rsidRPr="005036C0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.......................</w:t>
      </w:r>
    </w:p>
    <w:p w:rsidR="00A00F5A" w:rsidRDefault="00A00F5A" w:rsidP="00A00F5A">
      <w:pPr>
        <w:snapToGrid w:val="0"/>
        <w:rPr>
          <w:b/>
        </w:rPr>
      </w:pPr>
      <w:r w:rsidRPr="005036C0">
        <w:rPr>
          <w:lang w:eastAsia="en-US"/>
        </w:rPr>
        <w:t xml:space="preserve">Wnioskowana kwota </w:t>
      </w:r>
      <w:r>
        <w:rPr>
          <w:lang w:eastAsia="en-US"/>
        </w:rPr>
        <w:t>wsparcia:</w:t>
      </w:r>
      <w:r w:rsidRPr="005036C0">
        <w:rPr>
          <w:lang w:eastAsia="en-US"/>
        </w:rPr>
        <w:t xml:space="preserve"> </w:t>
      </w:r>
      <w:r>
        <w:rPr>
          <w:b/>
        </w:rPr>
        <w:t>....................</w:t>
      </w:r>
    </w:p>
    <w:p w:rsidR="00A00F5A" w:rsidRDefault="00A00F5A" w:rsidP="00A00F5A">
      <w:pPr>
        <w:snapToGrid w:val="0"/>
        <w:jc w:val="center"/>
        <w:rPr>
          <w:b/>
          <w:sz w:val="32"/>
          <w:szCs w:val="32"/>
        </w:rPr>
      </w:pPr>
      <w:r w:rsidRPr="001F312D">
        <w:rPr>
          <w:b/>
          <w:sz w:val="28"/>
          <w:szCs w:val="28"/>
        </w:rPr>
        <w:t>NIE JEST ZGODNY Z LOKALNĄ STRATEGIĄ ROZWOJU</w:t>
      </w:r>
    </w:p>
    <w:p w:rsidR="00A00F5A" w:rsidRDefault="00A00F5A" w:rsidP="00A00F5A">
      <w:pPr>
        <w:snapToGrid w:val="0"/>
        <w:rPr>
          <w:b/>
          <w:sz w:val="32"/>
          <w:szCs w:val="32"/>
        </w:rPr>
      </w:pPr>
      <w:r>
        <w:rPr>
          <w:b/>
          <w:sz w:val="32"/>
          <w:szCs w:val="32"/>
        </w:rPr>
        <w:t>Uzasadnienie:......................................................................................</w:t>
      </w:r>
    </w:p>
    <w:p w:rsidR="00A00F5A" w:rsidRDefault="00A00F5A" w:rsidP="00A00F5A">
      <w:pPr>
        <w:autoSpaceDE w:val="0"/>
        <w:autoSpaceDN w:val="0"/>
        <w:adjustRightInd w:val="0"/>
        <w:rPr>
          <w:b/>
        </w:rPr>
      </w:pPr>
    </w:p>
    <w:p w:rsidR="00A00F5A" w:rsidRDefault="00A00F5A" w:rsidP="00A00F5A">
      <w:pPr>
        <w:autoSpaceDE w:val="0"/>
        <w:autoSpaceDN w:val="0"/>
        <w:adjustRightInd w:val="0"/>
        <w:rPr>
          <w:b/>
        </w:rPr>
      </w:pPr>
      <w:r w:rsidRPr="001F312D">
        <w:rPr>
          <w:b/>
        </w:rPr>
        <w:t>Jednoczenie informujemy, że Wnioskodawcy przysługuje prawo wniesienia protestu. Protest wnosi się w terminie 7 dni od dnia doręczenia niniejszej informacji. Protest wnoszony jest za pośrednictwem LGD „Solna Dolina” i rozpatrywany przez Zarząd Województwa Wielkopolskiego. Protest od negatywnej oceny zgodności operacji z LSR musi zawierać wskazanie, w jakim zakresie podmiot ubiegający się o wsparcie, nie zgadza się z tą negatywną oceną oraz uzasadnienie swojego stanowiska</w:t>
      </w:r>
      <w:r>
        <w:rPr>
          <w:b/>
        </w:rPr>
        <w:t>.</w:t>
      </w:r>
    </w:p>
    <w:p w:rsidR="00A00F5A" w:rsidRPr="001F312D" w:rsidRDefault="00A00F5A" w:rsidP="00A00F5A">
      <w:pPr>
        <w:autoSpaceDE w:val="0"/>
        <w:autoSpaceDN w:val="0"/>
        <w:adjustRightInd w:val="0"/>
        <w:rPr>
          <w:b/>
        </w:rPr>
      </w:pPr>
      <w:r w:rsidRPr="001F312D">
        <w:rPr>
          <w:b/>
        </w:rPr>
        <w:t xml:space="preserve"> Szczegółowe informacje dotycz</w:t>
      </w:r>
      <w:r w:rsidR="004C2825">
        <w:rPr>
          <w:b/>
        </w:rPr>
        <w:t>ące wniesienia protestu znajdują</w:t>
      </w:r>
      <w:r w:rsidRPr="001F312D">
        <w:rPr>
          <w:b/>
        </w:rPr>
        <w:t xml:space="preserve"> się w procedurze wyboru i oceny o</w:t>
      </w:r>
      <w:r>
        <w:rPr>
          <w:b/>
        </w:rPr>
        <w:t xml:space="preserve">peracji w ramach LSR </w:t>
      </w:r>
      <w:r w:rsidRPr="00735731">
        <w:rPr>
          <w:b/>
          <w:sz w:val="28"/>
          <w:szCs w:val="28"/>
        </w:rPr>
        <w:t>nr 02/2015</w:t>
      </w:r>
      <w:r>
        <w:rPr>
          <w:b/>
          <w:sz w:val="28"/>
          <w:szCs w:val="28"/>
        </w:rPr>
        <w:t xml:space="preserve">, udostępnionej na stronie internetowej </w:t>
      </w:r>
      <w:hyperlink r:id="rId7" w:history="1">
        <w:r w:rsidRPr="00066537">
          <w:rPr>
            <w:rStyle w:val="Hipercze"/>
            <w:b/>
            <w:sz w:val="28"/>
            <w:szCs w:val="28"/>
          </w:rPr>
          <w:t>www.solnadolina.eu</w:t>
        </w:r>
      </w:hyperlink>
      <w:r>
        <w:rPr>
          <w:b/>
          <w:sz w:val="28"/>
          <w:szCs w:val="28"/>
        </w:rPr>
        <w:t xml:space="preserve"> , w zakładce: „Procedury” oraz dostępnej w biurze LGD „Solna Dolina” ul. Kościelna 5/15, Kłodawa</w:t>
      </w:r>
    </w:p>
    <w:p w:rsidR="00A00F5A" w:rsidRPr="005036C0" w:rsidRDefault="00A00F5A" w:rsidP="00A00F5A">
      <w:pPr>
        <w:snapToGrid w:val="0"/>
        <w:rPr>
          <w:lang w:eastAsia="en-US"/>
        </w:rPr>
      </w:pPr>
    </w:p>
    <w:p w:rsidR="00A00F5A" w:rsidRPr="00676194" w:rsidRDefault="00A00F5A" w:rsidP="004C2825">
      <w:pPr>
        <w:rPr>
          <w:vertAlign w:val="superscript"/>
        </w:rPr>
      </w:pPr>
      <w:r w:rsidRPr="00953E71">
        <w:t xml:space="preserve">                                                                                                 Z poważaniem :</w:t>
      </w:r>
    </w:p>
    <w:p w:rsidR="00A00F5A" w:rsidRPr="00A00F5A" w:rsidRDefault="00A00F5A" w:rsidP="00676194">
      <w:pPr>
        <w:tabs>
          <w:tab w:val="left" w:pos="5653"/>
        </w:tabs>
        <w:jc w:val="center"/>
      </w:pPr>
    </w:p>
    <w:sectPr w:rsidR="00A00F5A" w:rsidRPr="00A00F5A" w:rsidSect="004C2825">
      <w:headerReference w:type="default" r:id="rId8"/>
      <w:pgSz w:w="11906" w:h="16838"/>
      <w:pgMar w:top="1417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F56" w:rsidRDefault="00A92F56" w:rsidP="00676194">
      <w:pPr>
        <w:spacing w:line="240" w:lineRule="auto"/>
      </w:pPr>
      <w:r>
        <w:separator/>
      </w:r>
    </w:p>
  </w:endnote>
  <w:endnote w:type="continuationSeparator" w:id="0">
    <w:p w:rsidR="00A92F56" w:rsidRDefault="00A92F56" w:rsidP="00676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F56" w:rsidRDefault="00A92F56" w:rsidP="00676194">
      <w:pPr>
        <w:spacing w:line="240" w:lineRule="auto"/>
      </w:pPr>
      <w:r>
        <w:separator/>
      </w:r>
    </w:p>
  </w:footnote>
  <w:footnote w:type="continuationSeparator" w:id="0">
    <w:p w:rsidR="00A92F56" w:rsidRDefault="00A92F56" w:rsidP="0067619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94" w:rsidRPr="00D658A3" w:rsidRDefault="000F77F3" w:rsidP="00676194">
    <w:pPr>
      <w:pStyle w:val="Nagwek"/>
      <w:tabs>
        <w:tab w:val="clear" w:pos="4536"/>
      </w:tabs>
      <w:rPr>
        <w:noProof/>
      </w:rPr>
    </w:pPr>
    <w:r>
      <w:rPr>
        <w:rFonts w:ascii="Albertus" w:eastAsia="MS Mincho" w:hAnsi="Albertus"/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4719955</wp:posOffset>
          </wp:positionH>
          <wp:positionV relativeFrom="paragraph">
            <wp:posOffset>-201930</wp:posOffset>
          </wp:positionV>
          <wp:extent cx="1104900" cy="723900"/>
          <wp:effectExtent l="0" t="0" r="0" b="0"/>
          <wp:wrapTight wrapText="bothSides">
            <wp:wrapPolygon edited="0">
              <wp:start x="0" y="0"/>
              <wp:lineTo x="0" y="21032"/>
              <wp:lineTo x="21228" y="21032"/>
              <wp:lineTo x="21228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6194">
      <w:rPr>
        <w:rFonts w:ascii="Albertus" w:eastAsia="MS Mincho" w:hAnsi="Albertus"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-375920</wp:posOffset>
          </wp:positionH>
          <wp:positionV relativeFrom="margin">
            <wp:posOffset>-1082675</wp:posOffset>
          </wp:positionV>
          <wp:extent cx="1313180" cy="873125"/>
          <wp:effectExtent l="19050" t="0" r="1270" b="0"/>
          <wp:wrapSquare wrapText="bothSides"/>
          <wp:docPr id="4" name="Obraz 1" descr="unia czarno 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a czarno biał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873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6194">
      <w:rPr>
        <w:rFonts w:ascii="Albertus" w:eastAsia="MS Mincho" w:hAnsi="Albertus"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2679700</wp:posOffset>
          </wp:positionH>
          <wp:positionV relativeFrom="paragraph">
            <wp:posOffset>-190500</wp:posOffset>
          </wp:positionV>
          <wp:extent cx="1424305" cy="641350"/>
          <wp:effectExtent l="19050" t="0" r="4445" b="0"/>
          <wp:wrapTight wrapText="bothSides">
            <wp:wrapPolygon edited="0">
              <wp:start x="-289" y="0"/>
              <wp:lineTo x="-289" y="21172"/>
              <wp:lineTo x="21667" y="21172"/>
              <wp:lineTo x="21667" y="0"/>
              <wp:lineTo x="-289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6194">
      <w:rPr>
        <w:rFonts w:ascii="Albertus" w:eastAsia="MS Mincho" w:hAnsi="Albertus"/>
        <w:noProof/>
        <w:sz w:val="28"/>
        <w:szCs w:val="28"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column">
            <wp:posOffset>1548130</wp:posOffset>
          </wp:positionH>
          <wp:positionV relativeFrom="paragraph">
            <wp:posOffset>-204470</wp:posOffset>
          </wp:positionV>
          <wp:extent cx="653415" cy="654685"/>
          <wp:effectExtent l="19050" t="0" r="0" b="0"/>
          <wp:wrapTight wrapText="bothSides">
            <wp:wrapPolygon edited="0">
              <wp:start x="-630" y="0"/>
              <wp:lineTo x="-630" y="20741"/>
              <wp:lineTo x="21411" y="20741"/>
              <wp:lineTo x="21411" y="0"/>
              <wp:lineTo x="-630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6194">
      <w:tab/>
    </w:r>
  </w:p>
  <w:p w:rsidR="00676194" w:rsidRDefault="000F77F3" w:rsidP="00676194">
    <w:pPr>
      <w:pStyle w:val="Nagwek"/>
      <w:jc w:val="center"/>
      <w:rPr>
        <w:rFonts w:ascii="Albertus" w:eastAsia="MS Mincho" w:hAnsi="Albertus"/>
        <w:sz w:val="28"/>
        <w:szCs w:val="28"/>
      </w:rPr>
    </w:pPr>
    <w:r>
      <w:rPr>
        <w:rFonts w:ascii="Albertus" w:eastAsia="MS Mincho" w:hAnsi="Albertus"/>
        <w:sz w:val="28"/>
        <w:szCs w:val="28"/>
      </w:rPr>
      <w:t xml:space="preserve">                                           </w:t>
    </w:r>
  </w:p>
  <w:p w:rsidR="00676194" w:rsidRPr="000D1E47" w:rsidRDefault="00676194" w:rsidP="00676194">
    <w:pPr>
      <w:pStyle w:val="Nagwek"/>
      <w:jc w:val="center"/>
      <w:rPr>
        <w:rFonts w:ascii="Albertus" w:eastAsia="MS Mincho" w:hAnsi="Albertus"/>
        <w:sz w:val="28"/>
        <w:szCs w:val="28"/>
      </w:rPr>
    </w:pPr>
  </w:p>
  <w:p w:rsidR="00676194" w:rsidRDefault="006761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3C71"/>
    <w:multiLevelType w:val="hybridMultilevel"/>
    <w:tmpl w:val="45EAB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45B88"/>
    <w:multiLevelType w:val="multilevel"/>
    <w:tmpl w:val="19C4B8E2"/>
    <w:styleLink w:val="Styl3"/>
    <w:lvl w:ilvl="0">
      <w:start w:val="1"/>
      <w:numFmt w:val="decimal"/>
      <w:lvlText w:val="%1.1."/>
      <w:lvlJc w:val="left"/>
      <w:pPr>
        <w:ind w:left="27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isLgl/>
      <w:lvlText w:val="1.2."/>
      <w:lvlJc w:val="left"/>
      <w:pPr>
        <w:ind w:left="3420" w:hanging="360"/>
      </w:pPr>
      <w:rPr>
        <w:rFonts w:hint="default"/>
      </w:rPr>
    </w:lvl>
    <w:lvl w:ilvl="2">
      <w:start w:val="1"/>
      <w:numFmt w:val="none"/>
      <w:lvlRestart w:val="1"/>
      <w:isLgl/>
      <w:lvlText w:val="1.1.1"/>
      <w:lvlJc w:val="right"/>
      <w:pPr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2">
    <w:nsid w:val="6A1A2F73"/>
    <w:multiLevelType w:val="multilevel"/>
    <w:tmpl w:val="D85E4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isLgl/>
      <w:lvlText w:val="%1.%2."/>
      <w:lvlJc w:val="left"/>
      <w:pPr>
        <w:ind w:left="851" w:hanging="49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76194"/>
    <w:rsid w:val="00035195"/>
    <w:rsid w:val="000F77F3"/>
    <w:rsid w:val="002B2BDA"/>
    <w:rsid w:val="003E6D03"/>
    <w:rsid w:val="004033BC"/>
    <w:rsid w:val="00420C2B"/>
    <w:rsid w:val="004632D5"/>
    <w:rsid w:val="004B3520"/>
    <w:rsid w:val="004C2825"/>
    <w:rsid w:val="004D2B26"/>
    <w:rsid w:val="005B667B"/>
    <w:rsid w:val="006630AD"/>
    <w:rsid w:val="00676194"/>
    <w:rsid w:val="006F5611"/>
    <w:rsid w:val="00754029"/>
    <w:rsid w:val="00790463"/>
    <w:rsid w:val="007B597C"/>
    <w:rsid w:val="008735BF"/>
    <w:rsid w:val="008C57DA"/>
    <w:rsid w:val="00966B34"/>
    <w:rsid w:val="009B6532"/>
    <w:rsid w:val="00A00F5A"/>
    <w:rsid w:val="00A92F56"/>
    <w:rsid w:val="00AC4466"/>
    <w:rsid w:val="00BC30D5"/>
    <w:rsid w:val="00BF7A22"/>
    <w:rsid w:val="00CB7F5A"/>
    <w:rsid w:val="00D40B8A"/>
    <w:rsid w:val="00E370B5"/>
    <w:rsid w:val="00F22706"/>
    <w:rsid w:val="00FB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B26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6B34"/>
    <w:pPr>
      <w:keepNext/>
      <w:numPr>
        <w:ilvl w:val="1"/>
        <w:numId w:val="2"/>
      </w:numPr>
      <w:jc w:val="left"/>
      <w:outlineLvl w:val="2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uiPriority w:val="99"/>
    <w:rsid w:val="003E6D03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rsid w:val="00966B34"/>
    <w:rPr>
      <w:rFonts w:ascii="Times New Roman" w:hAnsi="Times New Roman" w:cs="Times New Roman"/>
      <w:b/>
      <w:sz w:val="24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67619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67619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1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194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7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7F3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00F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lnadolin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Solna Dolina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mfabiniak</dc:creator>
  <cp:keywords/>
  <dc:description/>
  <cp:lastModifiedBy>mfabiniak</cp:lastModifiedBy>
  <cp:revision>7</cp:revision>
  <cp:lastPrinted>2015-12-11T14:11:00Z</cp:lastPrinted>
  <dcterms:created xsi:type="dcterms:W3CDTF">2015-11-20T09:20:00Z</dcterms:created>
  <dcterms:modified xsi:type="dcterms:W3CDTF">2015-12-21T14:45:00Z</dcterms:modified>
</cp:coreProperties>
</file>